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2549" w14:textId="77777777" w:rsidR="001375EE" w:rsidRPr="00CA3A6C" w:rsidRDefault="001375EE" w:rsidP="00175ACF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65BA64CB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3AB9A294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7E9ED1A4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2DDD8487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263203F0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67CDE04F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60231389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3CB14AA2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7888F6D9" w14:textId="77777777" w:rsidR="001C6155" w:rsidRPr="00CA3A6C" w:rsidRDefault="001C6155" w:rsidP="001375EE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3972E668" w14:textId="5BAE2B82" w:rsidR="004A43C9" w:rsidRPr="0002281C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40"/>
          <w:szCs w:val="40"/>
          <w:lang w:val="en-GB"/>
        </w:rPr>
      </w:pPr>
      <w:r w:rsidRPr="0002281C">
        <w:rPr>
          <w:rFonts w:ascii="Eras Medium ITC" w:hAnsi="Eras Medium ITC"/>
          <w:sz w:val="40"/>
          <w:szCs w:val="40"/>
          <w:lang w:val="en-GB"/>
        </w:rPr>
        <w:t xml:space="preserve">Pinot </w:t>
      </w:r>
      <w:r w:rsidR="00031D50" w:rsidRPr="0002281C">
        <w:rPr>
          <w:rFonts w:ascii="Eras Medium ITC" w:hAnsi="Eras Medium ITC"/>
          <w:sz w:val="40"/>
          <w:szCs w:val="40"/>
          <w:lang w:val="en-GB"/>
        </w:rPr>
        <w:t>R</w:t>
      </w:r>
      <w:r w:rsidR="00F926C3" w:rsidRPr="0002281C">
        <w:rPr>
          <w:rFonts w:ascii="Eras Medium ITC" w:hAnsi="Eras Medium ITC"/>
          <w:sz w:val="40"/>
          <w:szCs w:val="40"/>
          <w:lang w:val="en-GB"/>
        </w:rPr>
        <w:t>uby</w:t>
      </w:r>
    </w:p>
    <w:p w14:paraId="35BE1105" w14:textId="0F6C4E3B" w:rsidR="004A43C9" w:rsidRPr="0002281C" w:rsidRDefault="0002281C" w:rsidP="0002281C">
      <w:pPr>
        <w:pStyle w:val="Textkrper"/>
        <w:tabs>
          <w:tab w:val="left" w:pos="2552"/>
        </w:tabs>
        <w:rPr>
          <w:rFonts w:ascii="Eras Medium ITC" w:hAnsi="Eras Medium ITC"/>
          <w:bCs/>
          <w:sz w:val="22"/>
          <w:szCs w:val="22"/>
          <w:lang w:val="en-GB"/>
        </w:rPr>
      </w:pPr>
      <w:r w:rsidRPr="0002281C">
        <w:rPr>
          <w:rFonts w:ascii="Eras Medium ITC" w:hAnsi="Eras Medium ITC"/>
          <w:bCs/>
          <w:sz w:val="22"/>
          <w:szCs w:val="22"/>
          <w:lang w:val="en-GB"/>
        </w:rPr>
        <w:tab/>
      </w:r>
      <w:proofErr w:type="spellStart"/>
      <w:r w:rsidRPr="0002281C">
        <w:rPr>
          <w:rFonts w:ascii="Eras Medium ITC" w:hAnsi="Eras Medium ITC"/>
          <w:bCs/>
          <w:sz w:val="22"/>
          <w:szCs w:val="22"/>
          <w:lang w:val="en-GB"/>
        </w:rPr>
        <w:t>Likör-Rotwein</w:t>
      </w:r>
      <w:proofErr w:type="spellEnd"/>
    </w:p>
    <w:p w14:paraId="579FCBE6" w14:textId="77777777" w:rsidR="004A43C9" w:rsidRPr="0002281C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en-GB"/>
        </w:rPr>
      </w:pPr>
    </w:p>
    <w:p w14:paraId="285E23A7" w14:textId="77777777" w:rsidR="004A43C9" w:rsidRPr="0002281C" w:rsidRDefault="004A43C9" w:rsidP="004A43C9">
      <w:pPr>
        <w:pStyle w:val="Textkrper"/>
        <w:tabs>
          <w:tab w:val="left" w:pos="2552"/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en-GB"/>
        </w:rPr>
      </w:pPr>
    </w:p>
    <w:p w14:paraId="3E8A8320" w14:textId="72B91AED" w:rsidR="004A43C9" w:rsidRPr="0002281C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en-GB"/>
        </w:rPr>
      </w:pPr>
      <w:proofErr w:type="spellStart"/>
      <w:r w:rsidRPr="0002281C">
        <w:rPr>
          <w:rFonts w:ascii="Eras Medium ITC" w:hAnsi="Eras Medium ITC"/>
          <w:b/>
          <w:sz w:val="22"/>
          <w:szCs w:val="22"/>
          <w:lang w:val="en-GB"/>
        </w:rPr>
        <w:t>Sorte</w:t>
      </w:r>
      <w:proofErr w:type="spellEnd"/>
      <w:r w:rsidRPr="0002281C">
        <w:rPr>
          <w:rFonts w:ascii="Eras Medium ITC" w:hAnsi="Eras Medium ITC"/>
          <w:b/>
          <w:sz w:val="22"/>
          <w:szCs w:val="22"/>
          <w:lang w:val="en-GB"/>
        </w:rPr>
        <w:t>:</w:t>
      </w:r>
      <w:r w:rsidRPr="0002281C">
        <w:rPr>
          <w:rFonts w:ascii="Eras Medium ITC" w:hAnsi="Eras Medium ITC"/>
          <w:sz w:val="22"/>
          <w:szCs w:val="22"/>
          <w:lang w:val="en-GB"/>
        </w:rPr>
        <w:tab/>
      </w:r>
      <w:r w:rsidR="00BB3721" w:rsidRPr="0002281C">
        <w:rPr>
          <w:rFonts w:ascii="Eras Medium ITC" w:hAnsi="Eras Medium ITC"/>
          <w:sz w:val="22"/>
          <w:szCs w:val="22"/>
          <w:lang w:val="en-GB"/>
        </w:rPr>
        <w:t>Pinot Noir</w:t>
      </w:r>
      <w:r w:rsidR="00F926C3" w:rsidRPr="0002281C">
        <w:rPr>
          <w:rFonts w:ascii="Eras Medium ITC" w:hAnsi="Eras Medium ITC"/>
          <w:sz w:val="22"/>
          <w:szCs w:val="22"/>
          <w:lang w:val="en-GB"/>
        </w:rPr>
        <w:t xml:space="preserve"> </w:t>
      </w:r>
    </w:p>
    <w:p w14:paraId="62D54B13" w14:textId="77777777" w:rsidR="004A43C9" w:rsidRPr="0002281C" w:rsidRDefault="004A43C9" w:rsidP="004A43C9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sz w:val="22"/>
          <w:szCs w:val="22"/>
          <w:lang w:val="en-GB"/>
        </w:rPr>
      </w:pPr>
    </w:p>
    <w:p w14:paraId="2BADF9AF" w14:textId="77777777" w:rsidR="004A43C9" w:rsidRPr="0002281C" w:rsidRDefault="004A43C9" w:rsidP="004A43C9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  <w:lang w:val="en-GB"/>
        </w:rPr>
      </w:pPr>
    </w:p>
    <w:p w14:paraId="4C5089FC" w14:textId="20CFCEB2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b/>
          <w:sz w:val="22"/>
          <w:szCs w:val="22"/>
        </w:rPr>
        <w:t>Herkunft:</w:t>
      </w:r>
      <w:r w:rsidRPr="00D60865">
        <w:rPr>
          <w:rFonts w:ascii="Eras Medium ITC" w:hAnsi="Eras Medium ITC"/>
          <w:sz w:val="22"/>
          <w:szCs w:val="22"/>
        </w:rPr>
        <w:tab/>
        <w:t>Familie Hausammann Iselisberg.</w:t>
      </w:r>
    </w:p>
    <w:p w14:paraId="48CA7977" w14:textId="77777777" w:rsidR="004A43C9" w:rsidRPr="00D60865" w:rsidRDefault="004A43C9" w:rsidP="004A43C9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b/>
          <w:sz w:val="22"/>
          <w:szCs w:val="22"/>
        </w:rPr>
        <w:tab/>
      </w:r>
      <w:r w:rsidRPr="00D60865">
        <w:rPr>
          <w:rFonts w:ascii="Eras Medium ITC" w:hAnsi="Eras Medium ITC"/>
          <w:sz w:val="22"/>
          <w:szCs w:val="22"/>
        </w:rPr>
        <w:t xml:space="preserve">Am sonnigen Südhang des unteren </w:t>
      </w:r>
      <w:proofErr w:type="spellStart"/>
      <w:r w:rsidRPr="00D60865">
        <w:rPr>
          <w:rFonts w:ascii="Eras Medium ITC" w:hAnsi="Eras Medium ITC"/>
          <w:sz w:val="22"/>
          <w:szCs w:val="22"/>
        </w:rPr>
        <w:t>Thurtals</w:t>
      </w:r>
      <w:proofErr w:type="spellEnd"/>
      <w:r w:rsidRPr="00D60865">
        <w:rPr>
          <w:rFonts w:ascii="Eras Medium ITC" w:hAnsi="Eras Medium ITC"/>
          <w:sz w:val="22"/>
          <w:szCs w:val="22"/>
        </w:rPr>
        <w:t>.</w:t>
      </w:r>
    </w:p>
    <w:p w14:paraId="1AA299CF" w14:textId="77777777" w:rsidR="004A43C9" w:rsidRPr="00D60865" w:rsidRDefault="004A43C9" w:rsidP="004A43C9">
      <w:pPr>
        <w:pStyle w:val="Textkrper"/>
        <w:tabs>
          <w:tab w:val="left" w:pos="4500"/>
        </w:tabs>
        <w:ind w:left="4536" w:hanging="2016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sz w:val="22"/>
          <w:szCs w:val="22"/>
        </w:rPr>
        <w:tab/>
        <w:t xml:space="preserve">Die handgelesenen Trauben stammen aus eigenem Anbau. Der Wein wird von uns </w:t>
      </w:r>
      <w:proofErr w:type="gramStart"/>
      <w:r w:rsidRPr="00D60865">
        <w:rPr>
          <w:rFonts w:ascii="Eras Medium ITC" w:hAnsi="Eras Medium ITC"/>
          <w:sz w:val="22"/>
          <w:szCs w:val="22"/>
        </w:rPr>
        <w:t>selber</w:t>
      </w:r>
      <w:proofErr w:type="gramEnd"/>
      <w:r w:rsidRPr="00D60865">
        <w:rPr>
          <w:rFonts w:ascii="Eras Medium ITC" w:hAnsi="Eras Medium ITC"/>
          <w:sz w:val="22"/>
          <w:szCs w:val="22"/>
        </w:rPr>
        <w:t xml:space="preserve"> gekeltert und auf dem Hof abgefüllt.</w:t>
      </w:r>
    </w:p>
    <w:p w14:paraId="6AF349ED" w14:textId="77777777" w:rsidR="004A43C9" w:rsidRDefault="004A43C9" w:rsidP="004A43C9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</w:p>
    <w:p w14:paraId="1267FDFD" w14:textId="77777777" w:rsidR="004A43C9" w:rsidRPr="00D60865" w:rsidRDefault="004A43C9" w:rsidP="004A43C9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</w:p>
    <w:p w14:paraId="3A87942C" w14:textId="77777777" w:rsidR="004A43C9" w:rsidRPr="00D60865" w:rsidRDefault="004A43C9" w:rsidP="004A43C9">
      <w:pPr>
        <w:pStyle w:val="Textkrper"/>
        <w:tabs>
          <w:tab w:val="left" w:pos="2880"/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b/>
          <w:sz w:val="22"/>
          <w:szCs w:val="22"/>
        </w:rPr>
        <w:t>Farbe:</w:t>
      </w:r>
      <w:r w:rsidRPr="00D60865">
        <w:rPr>
          <w:rFonts w:ascii="Eras Medium ITC" w:hAnsi="Eras Medium ITC"/>
          <w:sz w:val="22"/>
          <w:szCs w:val="22"/>
        </w:rPr>
        <w:tab/>
      </w:r>
      <w:r w:rsidRPr="00D60865">
        <w:rPr>
          <w:rFonts w:ascii="Eras Medium ITC" w:hAnsi="Eras Medium ITC" w:cs="Arial"/>
          <w:sz w:val="22"/>
          <w:szCs w:val="22"/>
        </w:rPr>
        <w:t>Kräftiges Rubinrot</w:t>
      </w:r>
    </w:p>
    <w:p w14:paraId="7E4C3DD6" w14:textId="77777777" w:rsidR="004A43C9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4DED437C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2242D8EB" w14:textId="5154C335" w:rsidR="004A43C9" w:rsidRPr="00F926C3" w:rsidRDefault="004A43C9" w:rsidP="002A0FB8">
      <w:pPr>
        <w:pStyle w:val="Textkrper"/>
        <w:tabs>
          <w:tab w:val="left" w:pos="4500"/>
        </w:tabs>
        <w:ind w:left="4500" w:hanging="1948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Bukett</w:t>
      </w:r>
      <w:r w:rsidRPr="00D60865">
        <w:rPr>
          <w:rFonts w:ascii="Eras Medium ITC" w:hAnsi="Eras Medium ITC"/>
          <w:b/>
          <w:sz w:val="22"/>
          <w:szCs w:val="22"/>
        </w:rPr>
        <w:t>:</w:t>
      </w:r>
      <w:r w:rsidRPr="00D60865">
        <w:rPr>
          <w:rFonts w:ascii="Eras Medium ITC" w:hAnsi="Eras Medium ITC"/>
          <w:b/>
          <w:sz w:val="22"/>
          <w:szCs w:val="22"/>
        </w:rPr>
        <w:tab/>
      </w:r>
      <w:bookmarkStart w:id="0" w:name="OLE_LINK19"/>
      <w:bookmarkStart w:id="1" w:name="OLE_LINK18"/>
      <w:r w:rsidR="00F926C3" w:rsidRPr="00F926C3">
        <w:rPr>
          <w:rFonts w:ascii="Eras Medium ITC" w:hAnsi="Eras Medium ITC" w:cs="Arial"/>
          <w:sz w:val="22"/>
          <w:szCs w:val="22"/>
        </w:rPr>
        <w:t>Kommt fruchtig jung mit einer Beeren Kirsch-Aromatik daher</w:t>
      </w:r>
      <w:r w:rsidR="00C25C70">
        <w:rPr>
          <w:rFonts w:ascii="Eras Medium ITC" w:hAnsi="Eras Medium ITC" w:cs="Arial"/>
          <w:sz w:val="22"/>
          <w:szCs w:val="22"/>
        </w:rPr>
        <w:t>.</w:t>
      </w:r>
    </w:p>
    <w:p w14:paraId="79888649" w14:textId="77777777" w:rsidR="004A43C9" w:rsidRDefault="004A43C9" w:rsidP="004A43C9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05949356" w14:textId="77777777" w:rsidR="004A43C9" w:rsidRPr="00D60865" w:rsidRDefault="004A43C9" w:rsidP="004A43C9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2FE5049D" w14:textId="0495D2B7" w:rsidR="004A43C9" w:rsidRPr="00F926C3" w:rsidRDefault="004A43C9" w:rsidP="002A0FB8">
      <w:pPr>
        <w:pStyle w:val="Textkrper"/>
        <w:tabs>
          <w:tab w:val="left" w:pos="4500"/>
        </w:tabs>
        <w:ind w:left="4500" w:hanging="1948"/>
        <w:rPr>
          <w:rFonts w:ascii="Eras Medium ITC" w:hAnsi="Eras Medium ITC" w:cs="Arial"/>
          <w:sz w:val="22"/>
          <w:szCs w:val="22"/>
        </w:rPr>
      </w:pPr>
      <w:r w:rsidRPr="00D60865">
        <w:rPr>
          <w:rFonts w:ascii="Eras Medium ITC" w:hAnsi="Eras Medium ITC"/>
          <w:b/>
          <w:sz w:val="22"/>
          <w:szCs w:val="22"/>
        </w:rPr>
        <w:t>Geschmack:</w:t>
      </w:r>
      <w:r w:rsidRPr="00D60865">
        <w:rPr>
          <w:rFonts w:ascii="Eras Medium ITC" w:hAnsi="Eras Medium ITC"/>
          <w:sz w:val="22"/>
          <w:szCs w:val="22"/>
        </w:rPr>
        <w:tab/>
      </w:r>
      <w:bookmarkStart w:id="2" w:name="_Hlk127349650"/>
      <w:r w:rsidR="00F926C3">
        <w:rPr>
          <w:rFonts w:ascii="Eras Medium ITC" w:hAnsi="Eras Medium ITC" w:cs="Arial"/>
          <w:sz w:val="22"/>
          <w:szCs w:val="22"/>
        </w:rPr>
        <w:t>W</w:t>
      </w:r>
      <w:r w:rsidR="00F926C3" w:rsidRPr="00F926C3">
        <w:rPr>
          <w:rFonts w:ascii="Eras Medium ITC" w:hAnsi="Eras Medium ITC" w:cs="Arial"/>
          <w:sz w:val="22"/>
          <w:szCs w:val="22"/>
        </w:rPr>
        <w:t>ürzige Tannine mit einer Prise Süsse enden in einem kräftigen umspielenden Geschmack, der lange anhält.</w:t>
      </w:r>
      <w:bookmarkEnd w:id="2"/>
    </w:p>
    <w:p w14:paraId="7FEEC19D" w14:textId="77777777" w:rsidR="004A43C9" w:rsidRDefault="004A43C9" w:rsidP="004A43C9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0586A84A" w14:textId="77777777" w:rsidR="004A43C9" w:rsidRPr="00D60865" w:rsidRDefault="004A43C9" w:rsidP="004A43C9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112CBFBD" w14:textId="7506C761" w:rsidR="004A43C9" w:rsidRPr="00D60865" w:rsidRDefault="004A43C9" w:rsidP="004A43C9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b/>
          <w:sz w:val="22"/>
          <w:szCs w:val="22"/>
        </w:rPr>
        <w:t>Kelterung:</w:t>
      </w:r>
      <w:r w:rsidRPr="00D60865">
        <w:rPr>
          <w:rFonts w:ascii="Eras Medium ITC" w:hAnsi="Eras Medium ITC"/>
          <w:sz w:val="22"/>
          <w:szCs w:val="22"/>
        </w:rPr>
        <w:t xml:space="preserve"> </w:t>
      </w:r>
      <w:r w:rsidRPr="00D60865">
        <w:rPr>
          <w:rFonts w:ascii="Eras Medium ITC" w:hAnsi="Eras Medium ITC"/>
          <w:sz w:val="22"/>
          <w:szCs w:val="22"/>
        </w:rPr>
        <w:tab/>
      </w:r>
      <w:bookmarkStart w:id="3" w:name="_Hlk127349706"/>
      <w:r w:rsidR="00334E27">
        <w:rPr>
          <w:rFonts w:ascii="Eras Medium ITC" w:hAnsi="Eras Medium ITC"/>
          <w:sz w:val="22"/>
          <w:szCs w:val="22"/>
        </w:rPr>
        <w:t xml:space="preserve">Aus auserlesenen Pinot Noir Trauben. </w:t>
      </w:r>
      <w:r w:rsidR="00F926C3" w:rsidRPr="00F926C3">
        <w:rPr>
          <w:rFonts w:ascii="Eras Medium ITC" w:hAnsi="Eras Medium ITC" w:cs="Arial"/>
          <w:sz w:val="22"/>
          <w:szCs w:val="22"/>
        </w:rPr>
        <w:t xml:space="preserve">Bei der Vinifikation wird der Wein während des Gärvorgangs mit 80%igen Weinbrand abgestoppt, so verbleibt ein Anteil an Restsüsse im Wein. </w:t>
      </w:r>
      <w:r w:rsidRPr="00D60865">
        <w:rPr>
          <w:rFonts w:ascii="Eras Medium ITC" w:hAnsi="Eras Medium ITC" w:cs="Arial"/>
          <w:sz w:val="22"/>
          <w:szCs w:val="22"/>
        </w:rPr>
        <w:tab/>
      </w:r>
      <w:r w:rsidR="009A7D5F">
        <w:rPr>
          <w:rFonts w:ascii="Eras Medium ITC" w:hAnsi="Eras Medium ITC" w:cs="Arial"/>
          <w:sz w:val="22"/>
          <w:szCs w:val="22"/>
        </w:rPr>
        <w:t xml:space="preserve">Während </w:t>
      </w:r>
      <w:r w:rsidRPr="00D60865">
        <w:rPr>
          <w:rFonts w:ascii="Eras Medium ITC" w:hAnsi="Eras Medium ITC" w:cs="Arial"/>
          <w:sz w:val="22"/>
          <w:szCs w:val="22"/>
        </w:rPr>
        <w:t>zwölf</w:t>
      </w:r>
      <w:r>
        <w:rPr>
          <w:rFonts w:ascii="Eras Medium ITC" w:hAnsi="Eras Medium ITC" w:cs="Arial"/>
          <w:sz w:val="22"/>
          <w:szCs w:val="22"/>
        </w:rPr>
        <w:t xml:space="preserve"> Monaten</w:t>
      </w:r>
      <w:r w:rsidR="009A7D5F">
        <w:rPr>
          <w:rFonts w:ascii="Eras Medium ITC" w:hAnsi="Eras Medium ITC" w:cs="Arial"/>
          <w:sz w:val="22"/>
          <w:szCs w:val="22"/>
        </w:rPr>
        <w:t xml:space="preserve"> im Barrique gereift</w:t>
      </w:r>
      <w:r w:rsidRPr="00D60865">
        <w:rPr>
          <w:rFonts w:ascii="Eras Medium ITC" w:hAnsi="Eras Medium ITC" w:cs="Arial"/>
          <w:sz w:val="22"/>
          <w:szCs w:val="22"/>
        </w:rPr>
        <w:t>.</w:t>
      </w:r>
      <w:r w:rsidR="00F926C3">
        <w:rPr>
          <w:rFonts w:ascii="Eras Medium ITC" w:hAnsi="Eras Medium ITC" w:cs="Arial"/>
          <w:sz w:val="22"/>
          <w:szCs w:val="22"/>
        </w:rPr>
        <w:t xml:space="preserve"> Vol. 20%</w:t>
      </w:r>
      <w:bookmarkEnd w:id="3"/>
    </w:p>
    <w:p w14:paraId="7CC46DA1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D60865">
        <w:rPr>
          <w:rFonts w:ascii="Eras Medium ITC" w:hAnsi="Eras Medium ITC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E1D2307" wp14:editId="4ED59B5C">
            <wp:simplePos x="0" y="0"/>
            <wp:positionH relativeFrom="column">
              <wp:posOffset>118745</wp:posOffset>
            </wp:positionH>
            <wp:positionV relativeFrom="paragraph">
              <wp:posOffset>4356735</wp:posOffset>
            </wp:positionV>
            <wp:extent cx="1155700" cy="4890770"/>
            <wp:effectExtent l="0" t="0" r="6350" b="5080"/>
            <wp:wrapNone/>
            <wp:docPr id="1" name="Grafik 1" descr="Hausammann-Pinot-Noir-Bar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ausammann-Pinot-Noir-Barr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9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ADA1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4647C1F2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D60865">
        <w:rPr>
          <w:rStyle w:val="Fett"/>
          <w:rFonts w:ascii="Eras Medium ITC" w:hAnsi="Eras Medium ITC" w:cs="Arial"/>
          <w:sz w:val="22"/>
          <w:szCs w:val="22"/>
        </w:rPr>
        <w:t xml:space="preserve">Serviertemperatur </w:t>
      </w:r>
      <w:r>
        <w:rPr>
          <w:rStyle w:val="Fett"/>
          <w:rFonts w:ascii="Eras Medium ITC" w:hAnsi="Eras Medium ITC" w:cs="Arial"/>
          <w:sz w:val="22"/>
          <w:szCs w:val="22"/>
        </w:rPr>
        <w:t xml:space="preserve">/ </w:t>
      </w:r>
      <w:r w:rsidRPr="00D60865">
        <w:rPr>
          <w:rStyle w:val="Fett"/>
          <w:rFonts w:ascii="Eras Medium ITC" w:hAnsi="Eras Medium ITC" w:cs="Arial"/>
          <w:sz w:val="22"/>
          <w:szCs w:val="22"/>
        </w:rPr>
        <w:t>Speiseempfehlung</w:t>
      </w:r>
      <w:r w:rsidRPr="00D60865">
        <w:rPr>
          <w:rFonts w:ascii="Eras Medium ITC" w:hAnsi="Eras Medium ITC"/>
          <w:sz w:val="22"/>
          <w:szCs w:val="22"/>
        </w:rPr>
        <w:t>:</w:t>
      </w:r>
    </w:p>
    <w:p w14:paraId="49E82D31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6B1A8731" w14:textId="77777777" w:rsidR="004A43C9" w:rsidRPr="00D60865" w:rsidRDefault="004A43C9" w:rsidP="004A43C9">
      <w:pPr>
        <w:pStyle w:val="Textkrper"/>
        <w:tabs>
          <w:tab w:val="left" w:pos="4500"/>
        </w:tabs>
        <w:ind w:left="2552"/>
        <w:rPr>
          <w:rFonts w:ascii="Eras Medium ITC" w:hAnsi="Eras Medium ITC" w:cs="Arial"/>
          <w:sz w:val="22"/>
          <w:szCs w:val="22"/>
          <w:lang w:val="de-DE"/>
        </w:rPr>
      </w:pPr>
      <w:r w:rsidRPr="00D60865">
        <w:rPr>
          <w:rFonts w:ascii="Eras Medium ITC" w:hAnsi="Eras Medium ITC" w:cs="Arial"/>
          <w:sz w:val="22"/>
          <w:szCs w:val="22"/>
          <w:lang w:val="de-DE"/>
        </w:rPr>
        <w:t>18ºC.</w:t>
      </w:r>
    </w:p>
    <w:p w14:paraId="73C14D32" w14:textId="77777777" w:rsidR="009A7D5F" w:rsidRDefault="009A7D5F" w:rsidP="008439F5">
      <w:pPr>
        <w:ind w:left="2552"/>
        <w:rPr>
          <w:rStyle w:val="x1gr"/>
          <w:rFonts w:ascii="Eras Medium ITC" w:hAnsi="Eras Medium ITC" w:cs="Arial"/>
        </w:rPr>
      </w:pPr>
    </w:p>
    <w:p w14:paraId="6CF4F5A8" w14:textId="07F2F173" w:rsidR="00F926C3" w:rsidRPr="00F926C3" w:rsidRDefault="00F926C3" w:rsidP="00F926C3">
      <w:pPr>
        <w:ind w:left="2552"/>
        <w:rPr>
          <w:rStyle w:val="x1gr"/>
          <w:rFonts w:ascii="Eras Medium ITC" w:hAnsi="Eras Medium ITC" w:cs="Arial"/>
        </w:rPr>
      </w:pPr>
      <w:r w:rsidRPr="00F926C3">
        <w:rPr>
          <w:rStyle w:val="x1gr"/>
          <w:rFonts w:ascii="Eras Medium ITC" w:hAnsi="Eras Medium ITC" w:cs="Arial"/>
        </w:rPr>
        <w:t>Einsatzgebiete je nach Vorlieben individuell, vor allem zum Apero, Fleischterrine mit einer süsslichen/sauren Komponente (z.B. Preiselbeeren, Chutney), Dessert oder Käse, zu einer feinen Zigarre.</w:t>
      </w:r>
    </w:p>
    <w:bookmarkEnd w:id="0"/>
    <w:bookmarkEnd w:id="1"/>
    <w:p w14:paraId="59BB74AB" w14:textId="4DA12C5B" w:rsidR="00031D50" w:rsidRPr="00F926C3" w:rsidRDefault="00031D50" w:rsidP="008439F5">
      <w:pPr>
        <w:ind w:left="2552"/>
        <w:rPr>
          <w:rStyle w:val="x1gr"/>
        </w:rPr>
      </w:pPr>
    </w:p>
    <w:sectPr w:rsidR="00031D50" w:rsidRPr="00F926C3" w:rsidSect="0023082D">
      <w:headerReference w:type="default" r:id="rId7"/>
      <w:footerReference w:type="default" r:id="rId8"/>
      <w:pgSz w:w="11906" w:h="16838" w:code="9"/>
      <w:pgMar w:top="1418" w:right="1418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288F" w14:textId="77777777" w:rsidR="000E35A3" w:rsidRDefault="000E35A3" w:rsidP="006460DE">
      <w:pPr>
        <w:spacing w:after="0" w:line="240" w:lineRule="auto"/>
      </w:pPr>
      <w:r>
        <w:separator/>
      </w:r>
    </w:p>
  </w:endnote>
  <w:endnote w:type="continuationSeparator" w:id="0">
    <w:p w14:paraId="6FEB2C41" w14:textId="77777777" w:rsidR="000E35A3" w:rsidRDefault="000E35A3" w:rsidP="006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308B" w14:textId="77777777" w:rsidR="001803BB" w:rsidRDefault="001803BB" w:rsidP="005036FE">
    <w:pPr>
      <w:spacing w:after="0"/>
      <w:ind w:left="-284" w:right="-471"/>
      <w:jc w:val="center"/>
      <w:rPr>
        <w:rFonts w:ascii="Eras Light ITC" w:hAnsi="Eras Light ITC"/>
      </w:rPr>
    </w:pPr>
    <w:r>
      <w:rPr>
        <w:rFonts w:ascii="Eras Light ITC" w:hAnsi="Eras Light ITC"/>
      </w:rPr>
      <w:t xml:space="preserve">Weingut Hausammann    </w:t>
    </w:r>
    <w:r w:rsidRPr="00AD7CF7">
      <w:rPr>
        <w:rFonts w:ascii="Eras Light ITC" w:hAnsi="Eras Light ITC"/>
      </w:rPr>
      <w:t xml:space="preserve"> Weinbau m</w:t>
    </w:r>
    <w:r>
      <w:rPr>
        <w:rFonts w:ascii="Eras Light ITC" w:hAnsi="Eras Light ITC"/>
      </w:rPr>
      <w:t xml:space="preserve">it </w:t>
    </w:r>
    <w:proofErr w:type="spellStart"/>
    <w:r>
      <w:rPr>
        <w:rFonts w:ascii="Eras Light ITC" w:hAnsi="Eras Light ITC"/>
      </w:rPr>
      <w:t>Eigenkelterung</w:t>
    </w:r>
    <w:proofErr w:type="spellEnd"/>
    <w:r>
      <w:rPr>
        <w:rFonts w:ascii="Eras Light ITC" w:hAnsi="Eras Light ITC"/>
      </w:rPr>
      <w:t xml:space="preserve">    </w:t>
    </w:r>
    <w:r w:rsidRPr="00AD7CF7">
      <w:rPr>
        <w:rFonts w:ascii="Eras Light ITC" w:hAnsi="Eras Light ITC"/>
      </w:rPr>
      <w:t xml:space="preserve"> </w:t>
    </w:r>
    <w:r>
      <w:rPr>
        <w:rFonts w:ascii="Eras Light ITC" w:hAnsi="Eras Light ITC"/>
      </w:rPr>
      <w:t>Iselisbergstrasse 40     CH-8524 Uesslingen</w:t>
    </w:r>
  </w:p>
  <w:p w14:paraId="02FD29F4" w14:textId="77777777" w:rsidR="001803BB" w:rsidRPr="005036FE" w:rsidRDefault="001803BB" w:rsidP="005036FE">
    <w:pPr>
      <w:spacing w:after="0"/>
      <w:ind w:left="-284" w:right="-471"/>
      <w:jc w:val="center"/>
      <w:rPr>
        <w:rFonts w:ascii="Eras Light ITC" w:hAnsi="Eras Light ITC"/>
        <w:color w:val="000000"/>
      </w:rPr>
    </w:pPr>
    <w:r w:rsidRPr="000811A8">
      <w:rPr>
        <w:rFonts w:ascii="Eras Light ITC" w:hAnsi="Eras Light ITC"/>
        <w:color w:val="000000"/>
      </w:rPr>
      <w:t>www.iselisberger.ch</w:t>
    </w:r>
    <w:r w:rsidRPr="00AD7CF7">
      <w:rPr>
        <w:rFonts w:ascii="Eras Light ITC" w:hAnsi="Eras Light ITC"/>
        <w:color w:val="000000"/>
      </w:rPr>
      <w:t xml:space="preserve"> </w:t>
    </w:r>
    <w:r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</w:rPr>
      <w:t>hausammann@iselisberger.ch</w:t>
    </w:r>
    <w:r>
      <w:rPr>
        <w:rFonts w:ascii="Eras Light ITC" w:hAnsi="Eras Light ITC"/>
        <w:color w:val="000000"/>
      </w:rPr>
      <w:t xml:space="preserve">   </w:t>
    </w:r>
    <w:r w:rsidRPr="00AD7CF7">
      <w:rPr>
        <w:rFonts w:ascii="Eras Light ITC" w:hAnsi="Eras Light ITC"/>
        <w:color w:val="000000"/>
      </w:rPr>
      <w:t xml:space="preserve">  T: 0041 </w:t>
    </w:r>
    <w:r w:rsidR="0050449E">
      <w:rPr>
        <w:rFonts w:ascii="Eras Light ITC" w:hAnsi="Eras Light ITC"/>
        <w:color w:val="000000"/>
      </w:rPr>
      <w:t>(0)</w:t>
    </w:r>
    <w:r w:rsidRPr="00AD7CF7">
      <w:rPr>
        <w:rFonts w:ascii="Eras Light ITC" w:hAnsi="Eras Light ITC"/>
        <w:color w:val="000000"/>
      </w:rPr>
      <w:t>52 746 14 14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7B85" w14:textId="77777777" w:rsidR="000E35A3" w:rsidRDefault="000E35A3" w:rsidP="006460DE">
      <w:pPr>
        <w:spacing w:after="0" w:line="240" w:lineRule="auto"/>
      </w:pPr>
      <w:r>
        <w:separator/>
      </w:r>
    </w:p>
  </w:footnote>
  <w:footnote w:type="continuationSeparator" w:id="0">
    <w:p w14:paraId="72E44F99" w14:textId="77777777" w:rsidR="000E35A3" w:rsidRDefault="000E35A3" w:rsidP="0064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4D00" w14:textId="77777777" w:rsidR="00856E1E" w:rsidRDefault="00000000" w:rsidP="00856E1E">
    <w:pPr>
      <w:pStyle w:val="Kopfzeile"/>
      <w:tabs>
        <w:tab w:val="left" w:pos="851"/>
      </w:tabs>
    </w:pPr>
    <w:r>
      <w:rPr>
        <w:noProof/>
      </w:rPr>
      <w:pict w14:anchorId="2CE8A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pt;margin-top:-8.8pt;width:88.45pt;height:96.35pt;z-index:251659264;mso-position-horizontal:absolute;mso-position-horizontal-relative:text;mso-position-vertical-relative:text;mso-width-relative:page;mso-height-relative:page">
          <v:imagedata r:id="rId1" o:title="neu Kop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5"/>
    <w:rsid w:val="00011A65"/>
    <w:rsid w:val="0002281C"/>
    <w:rsid w:val="00031D50"/>
    <w:rsid w:val="000D27F3"/>
    <w:rsid w:val="000E35A3"/>
    <w:rsid w:val="000F505F"/>
    <w:rsid w:val="00113B03"/>
    <w:rsid w:val="001375EE"/>
    <w:rsid w:val="00175ACF"/>
    <w:rsid w:val="001803BB"/>
    <w:rsid w:val="001C4F3A"/>
    <w:rsid w:val="001C6155"/>
    <w:rsid w:val="0023082D"/>
    <w:rsid w:val="00236208"/>
    <w:rsid w:val="002424FD"/>
    <w:rsid w:val="0025335E"/>
    <w:rsid w:val="00267B3C"/>
    <w:rsid w:val="00290AE2"/>
    <w:rsid w:val="002A0FB8"/>
    <w:rsid w:val="00334E27"/>
    <w:rsid w:val="00362E06"/>
    <w:rsid w:val="00383E55"/>
    <w:rsid w:val="003C1DB5"/>
    <w:rsid w:val="003F5E16"/>
    <w:rsid w:val="00453DC2"/>
    <w:rsid w:val="00491157"/>
    <w:rsid w:val="004A43C9"/>
    <w:rsid w:val="004A639F"/>
    <w:rsid w:val="004F439B"/>
    <w:rsid w:val="005036FE"/>
    <w:rsid w:val="0050449E"/>
    <w:rsid w:val="00540FB2"/>
    <w:rsid w:val="00542482"/>
    <w:rsid w:val="00560A58"/>
    <w:rsid w:val="005E44DC"/>
    <w:rsid w:val="006167D5"/>
    <w:rsid w:val="00633753"/>
    <w:rsid w:val="006460DE"/>
    <w:rsid w:val="00696607"/>
    <w:rsid w:val="006C27F5"/>
    <w:rsid w:val="0072450E"/>
    <w:rsid w:val="007A3808"/>
    <w:rsid w:val="007F420C"/>
    <w:rsid w:val="008439F5"/>
    <w:rsid w:val="00846036"/>
    <w:rsid w:val="00856E1E"/>
    <w:rsid w:val="0086458B"/>
    <w:rsid w:val="008F6968"/>
    <w:rsid w:val="0096007B"/>
    <w:rsid w:val="00981618"/>
    <w:rsid w:val="00982DD4"/>
    <w:rsid w:val="009A7D5F"/>
    <w:rsid w:val="009E3F66"/>
    <w:rsid w:val="009F1AA4"/>
    <w:rsid w:val="00A337DF"/>
    <w:rsid w:val="00A5117C"/>
    <w:rsid w:val="00A61929"/>
    <w:rsid w:val="00AC035D"/>
    <w:rsid w:val="00AE607B"/>
    <w:rsid w:val="00BB3721"/>
    <w:rsid w:val="00BD367C"/>
    <w:rsid w:val="00C25C70"/>
    <w:rsid w:val="00CA3A6C"/>
    <w:rsid w:val="00CC52B5"/>
    <w:rsid w:val="00CE07E3"/>
    <w:rsid w:val="00D773CF"/>
    <w:rsid w:val="00F3413E"/>
    <w:rsid w:val="00F926C3"/>
    <w:rsid w:val="00F954A1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C7B18F"/>
  <w15:chartTrackingRefBased/>
  <w15:docId w15:val="{1899B1AA-1FCA-432B-88FE-5EF1FD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3C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375EE"/>
    <w:rPr>
      <w:b/>
      <w:bCs/>
    </w:rPr>
  </w:style>
  <w:style w:type="paragraph" w:styleId="Textkrper">
    <w:name w:val="Body Text"/>
    <w:basedOn w:val="Standard"/>
    <w:link w:val="TextkrperZchn"/>
    <w:rsid w:val="001375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375EE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0DE"/>
  </w:style>
  <w:style w:type="paragraph" w:styleId="Fuzeile">
    <w:name w:val="footer"/>
    <w:basedOn w:val="Standard"/>
    <w:link w:val="Fu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0DE"/>
  </w:style>
  <w:style w:type="character" w:customStyle="1" w:styleId="st">
    <w:name w:val="st"/>
    <w:basedOn w:val="Absatz-Standardschriftart"/>
    <w:rsid w:val="004A43C9"/>
  </w:style>
  <w:style w:type="character" w:customStyle="1" w:styleId="x1gr">
    <w:name w:val="x1gr"/>
    <w:basedOn w:val="Absatz-Standardschriftart"/>
    <w:rsid w:val="004A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Hausammann</dc:creator>
  <cp:keywords/>
  <dc:description/>
  <cp:lastModifiedBy>Nadine Hausammann</cp:lastModifiedBy>
  <cp:revision>4</cp:revision>
  <cp:lastPrinted>2019-05-10T09:19:00Z</cp:lastPrinted>
  <dcterms:created xsi:type="dcterms:W3CDTF">2022-10-05T09:08:00Z</dcterms:created>
  <dcterms:modified xsi:type="dcterms:W3CDTF">2023-02-15T09:52:00Z</dcterms:modified>
</cp:coreProperties>
</file>